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CA8" w:rsidRPr="003E4AD0" w:rsidRDefault="00913CA8" w:rsidP="0092238D">
      <w:pPr>
        <w:jc w:val="both"/>
        <w:rPr>
          <w:b/>
        </w:rPr>
      </w:pPr>
      <w:r w:rsidRPr="003E4AD0">
        <w:rPr>
          <w:b/>
        </w:rPr>
        <w:t xml:space="preserve">Briefing Note for </w:t>
      </w:r>
      <w:r w:rsidR="00E46C03">
        <w:rPr>
          <w:b/>
        </w:rPr>
        <w:t xml:space="preserve">Community Council </w:t>
      </w:r>
      <w:r w:rsidR="000E56ED" w:rsidRPr="003E4AD0">
        <w:rPr>
          <w:b/>
        </w:rPr>
        <w:t>Members</w:t>
      </w:r>
      <w:r w:rsidR="000E56ED" w:rsidRPr="003E4AD0">
        <w:t xml:space="preserve"> -</w:t>
      </w:r>
      <w:r w:rsidR="000E56ED" w:rsidRPr="003E4AD0">
        <w:rPr>
          <w:b/>
        </w:rPr>
        <w:t xml:space="preserve"> </w:t>
      </w:r>
      <w:r w:rsidR="00E82B70">
        <w:rPr>
          <w:b/>
        </w:rPr>
        <w:t>Improvements</w:t>
      </w:r>
      <w:r w:rsidR="000E56ED" w:rsidRPr="003E4AD0">
        <w:rPr>
          <w:b/>
        </w:rPr>
        <w:t xml:space="preserve"> to </w:t>
      </w:r>
      <w:r w:rsidR="00637C01" w:rsidRPr="003E4AD0">
        <w:rPr>
          <w:b/>
        </w:rPr>
        <w:t>R</w:t>
      </w:r>
      <w:r w:rsidR="000E56ED" w:rsidRPr="003E4AD0">
        <w:rPr>
          <w:b/>
        </w:rPr>
        <w:t>ecycling</w:t>
      </w:r>
      <w:r w:rsidR="00637C01" w:rsidRPr="003E4AD0">
        <w:rPr>
          <w:b/>
        </w:rPr>
        <w:t xml:space="preserve"> Services</w:t>
      </w:r>
    </w:p>
    <w:p w:rsidR="00907D3D" w:rsidRPr="003E4AD0" w:rsidRDefault="00721223" w:rsidP="0092238D">
      <w:pPr>
        <w:ind w:right="95"/>
        <w:jc w:val="both"/>
      </w:pPr>
      <w:r>
        <w:t>The</w:t>
      </w:r>
      <w:r w:rsidR="00316C80" w:rsidRPr="003E4AD0">
        <w:t xml:space="preserve"> </w:t>
      </w:r>
      <w:r w:rsidR="006B3078">
        <w:t>c</w:t>
      </w:r>
      <w:r w:rsidR="00316C80" w:rsidRPr="003E4AD0">
        <w:t>ouncil is</w:t>
      </w:r>
      <w:r w:rsidR="00913CA8" w:rsidRPr="003E4AD0">
        <w:t xml:space="preserve"> making </w:t>
      </w:r>
      <w:r w:rsidR="000D63A5">
        <w:t>improvements</w:t>
      </w:r>
      <w:r w:rsidR="00913CA8" w:rsidRPr="003E4AD0">
        <w:t xml:space="preserve"> to</w:t>
      </w:r>
      <w:r w:rsidR="003B46F3" w:rsidRPr="003E4AD0">
        <w:t xml:space="preserve"> recycling </w:t>
      </w:r>
      <w:r w:rsidR="00316C80" w:rsidRPr="003E4AD0">
        <w:t>services</w:t>
      </w:r>
      <w:r w:rsidR="009834BC" w:rsidRPr="003E4AD0">
        <w:t xml:space="preserve"> </w:t>
      </w:r>
      <w:r w:rsidR="003B46F3" w:rsidRPr="003E4AD0">
        <w:t>across the city</w:t>
      </w:r>
      <w:r w:rsidR="00316C80" w:rsidRPr="003E4AD0">
        <w:t>. The</w:t>
      </w:r>
      <w:r w:rsidR="00A4789B" w:rsidRPr="003E4AD0">
        <w:t>se</w:t>
      </w:r>
      <w:r w:rsidR="000D63A5">
        <w:t xml:space="preserve"> improvements</w:t>
      </w:r>
      <w:r w:rsidR="00316C80" w:rsidRPr="003E4AD0">
        <w:t xml:space="preserve"> will increase the level of service </w:t>
      </w:r>
      <w:r w:rsidR="009834BC" w:rsidRPr="003E4AD0">
        <w:t xml:space="preserve">offered to residents </w:t>
      </w:r>
      <w:r w:rsidR="00A4789B" w:rsidRPr="003E4AD0">
        <w:t>in</w:t>
      </w:r>
      <w:r w:rsidR="009834BC" w:rsidRPr="003E4AD0">
        <w:t xml:space="preserve"> </w:t>
      </w:r>
      <w:r w:rsidR="00487704" w:rsidRPr="003E4AD0">
        <w:t>kerbside,</w:t>
      </w:r>
      <w:r w:rsidR="00A4789B" w:rsidRPr="003E4AD0">
        <w:t xml:space="preserve"> tenements</w:t>
      </w:r>
      <w:r w:rsidR="009834BC" w:rsidRPr="003E4AD0">
        <w:t xml:space="preserve"> and</w:t>
      </w:r>
      <w:r w:rsidR="00487704" w:rsidRPr="003E4AD0">
        <w:t xml:space="preserve"> </w:t>
      </w:r>
      <w:r w:rsidR="003B46F3" w:rsidRPr="003E4AD0">
        <w:t>flatted</w:t>
      </w:r>
      <w:r w:rsidR="00032EA3" w:rsidRPr="003E4AD0">
        <w:t xml:space="preserve"> </w:t>
      </w:r>
      <w:r w:rsidR="009834BC" w:rsidRPr="003E4AD0">
        <w:t>properties</w:t>
      </w:r>
      <w:r w:rsidR="00A4789B" w:rsidRPr="003E4AD0">
        <w:t xml:space="preserve"> and</w:t>
      </w:r>
      <w:r w:rsidR="00487704" w:rsidRPr="003E4AD0">
        <w:t xml:space="preserve"> </w:t>
      </w:r>
      <w:r w:rsidR="009834BC" w:rsidRPr="003E4AD0">
        <w:t xml:space="preserve">are being introduced to help deliver the aims of the Scottish Government’s Zero Waste Plan and help </w:t>
      </w:r>
      <w:r>
        <w:t xml:space="preserve">the </w:t>
      </w:r>
      <w:r w:rsidR="006B3078">
        <w:t>c</w:t>
      </w:r>
      <w:r>
        <w:t xml:space="preserve">ouncil </w:t>
      </w:r>
      <w:r w:rsidR="009834BC" w:rsidRPr="003E4AD0">
        <w:t>meet obligation</w:t>
      </w:r>
      <w:r w:rsidR="00A4789B" w:rsidRPr="003E4AD0">
        <w:t>s</w:t>
      </w:r>
      <w:r w:rsidR="009834BC" w:rsidRPr="003E4AD0">
        <w:t xml:space="preserve"> under the Waste (Scotland) Regulations 2012.</w:t>
      </w:r>
      <w:r w:rsidR="00F92C4E" w:rsidRPr="003E4AD0">
        <w:t xml:space="preserve"> </w:t>
      </w:r>
    </w:p>
    <w:p w:rsidR="006026F3" w:rsidRPr="003E4AD0" w:rsidRDefault="00F92C4E" w:rsidP="0092238D">
      <w:pPr>
        <w:jc w:val="both"/>
      </w:pPr>
      <w:r w:rsidRPr="003E4AD0">
        <w:t>Key to these changes</w:t>
      </w:r>
      <w:r w:rsidR="003A7118" w:rsidRPr="003E4AD0">
        <w:t xml:space="preserve"> is</w:t>
      </w:r>
      <w:r w:rsidRPr="003E4AD0">
        <w:t xml:space="preserve"> </w:t>
      </w:r>
      <w:r w:rsidR="001E6DE1" w:rsidRPr="003E4AD0">
        <w:t xml:space="preserve">re-engaging householders with recycling across the </w:t>
      </w:r>
      <w:r w:rsidR="00A4789B" w:rsidRPr="003E4AD0">
        <w:t>city</w:t>
      </w:r>
      <w:r w:rsidR="001E6DE1" w:rsidRPr="003E4AD0">
        <w:t xml:space="preserve"> and </w:t>
      </w:r>
      <w:r w:rsidRPr="003E4AD0">
        <w:t xml:space="preserve">the </w:t>
      </w:r>
      <w:r w:rsidR="00487704" w:rsidRPr="003E4AD0">
        <w:t>i</w:t>
      </w:r>
      <w:r w:rsidRPr="003E4AD0">
        <w:t xml:space="preserve">ntroduction of </w:t>
      </w:r>
      <w:r w:rsidR="009834BC" w:rsidRPr="003E4AD0">
        <w:t>food waste</w:t>
      </w:r>
      <w:r w:rsidRPr="003E4AD0">
        <w:t xml:space="preserve"> recycling</w:t>
      </w:r>
      <w:r w:rsidR="009834BC" w:rsidRPr="003E4AD0">
        <w:t xml:space="preserve"> collections</w:t>
      </w:r>
      <w:r w:rsidR="001E6DE1" w:rsidRPr="003E4AD0">
        <w:t xml:space="preserve"> to all households.</w:t>
      </w:r>
      <w:r w:rsidR="00515F12" w:rsidRPr="003E4AD0">
        <w:t xml:space="preserve"> </w:t>
      </w:r>
      <w:r w:rsidR="001E6DE1" w:rsidRPr="003E4AD0">
        <w:t>A chronological overview</w:t>
      </w:r>
      <w:r w:rsidR="001E6DE1" w:rsidRPr="003E4AD0">
        <w:rPr>
          <w:b/>
        </w:rPr>
        <w:t xml:space="preserve"> </w:t>
      </w:r>
      <w:r w:rsidR="001E6DE1" w:rsidRPr="003E4AD0">
        <w:t xml:space="preserve">of </w:t>
      </w:r>
      <w:r w:rsidR="00A4789B" w:rsidRPr="003E4AD0">
        <w:t xml:space="preserve">these </w:t>
      </w:r>
      <w:r w:rsidR="001E6DE1" w:rsidRPr="003E4AD0">
        <w:t xml:space="preserve">changes </w:t>
      </w:r>
      <w:r w:rsidR="00FA3AA8">
        <w:t>is</w:t>
      </w:r>
      <w:r w:rsidR="001E6DE1" w:rsidRPr="003E4AD0">
        <w:t xml:space="preserve"> provided below</w:t>
      </w:r>
      <w:r w:rsidR="00A4789B" w:rsidRPr="003E4AD0">
        <w:t>:</w:t>
      </w:r>
      <w:r w:rsidR="00487704" w:rsidRPr="003E4AD0">
        <w:t xml:space="preserve"> </w:t>
      </w:r>
    </w:p>
    <w:p w:rsidR="006026F3" w:rsidRPr="003E4AD0" w:rsidRDefault="00721223" w:rsidP="004A53F3">
      <w:pPr>
        <w:rPr>
          <w:b/>
        </w:rPr>
      </w:pPr>
      <w:r>
        <w:rPr>
          <w:b/>
        </w:rPr>
        <w:t>January</w:t>
      </w:r>
      <w:r w:rsidR="00907D3D" w:rsidRPr="003E4AD0">
        <w:rPr>
          <w:b/>
        </w:rPr>
        <w:t xml:space="preserve"> 201</w:t>
      </w:r>
      <w:r>
        <w:rPr>
          <w:b/>
        </w:rPr>
        <w:t>6</w:t>
      </w:r>
      <w:r w:rsidR="00DA692C" w:rsidRPr="003E4AD0">
        <w:rPr>
          <w:b/>
        </w:rPr>
        <w:t xml:space="preserve">:  </w:t>
      </w:r>
      <w:r w:rsidR="004A53F3">
        <w:rPr>
          <w:b/>
        </w:rPr>
        <w:br/>
      </w:r>
      <w:r w:rsidR="003E4AD0" w:rsidRPr="003E4AD0">
        <w:rPr>
          <w:b/>
        </w:rPr>
        <w:t>K</w:t>
      </w:r>
      <w:r w:rsidR="00DA692C" w:rsidRPr="003E4AD0">
        <w:rPr>
          <w:b/>
        </w:rPr>
        <w:t xml:space="preserve">erbside </w:t>
      </w:r>
      <w:r w:rsidR="003E4AD0" w:rsidRPr="003E4AD0">
        <w:rPr>
          <w:b/>
        </w:rPr>
        <w:t>P</w:t>
      </w:r>
      <w:r w:rsidR="00E27014" w:rsidRPr="003E4AD0">
        <w:rPr>
          <w:b/>
        </w:rPr>
        <w:t xml:space="preserve">roperties </w:t>
      </w:r>
      <w:r w:rsidR="003E4AD0" w:rsidRPr="003E4AD0">
        <w:rPr>
          <w:b/>
        </w:rPr>
        <w:t>R</w:t>
      </w:r>
      <w:r w:rsidR="00DA692C" w:rsidRPr="003E4AD0">
        <w:rPr>
          <w:b/>
        </w:rPr>
        <w:t xml:space="preserve">ecycling </w:t>
      </w:r>
      <w:r w:rsidR="002F62B9">
        <w:rPr>
          <w:b/>
        </w:rPr>
        <w:t>Communications</w:t>
      </w:r>
    </w:p>
    <w:p w:rsidR="00E27014" w:rsidRPr="003E4AD0" w:rsidRDefault="00BF3A7F" w:rsidP="0092238D">
      <w:pPr>
        <w:jc w:val="both"/>
      </w:pPr>
      <w:r w:rsidRPr="003E4AD0">
        <w:t>A</w:t>
      </w:r>
      <w:r w:rsidR="003E4AD0">
        <w:t xml:space="preserve"> full service guide</w:t>
      </w:r>
      <w:r w:rsidRPr="003E4AD0">
        <w:t xml:space="preserve"> will be delive</w:t>
      </w:r>
      <w:r w:rsidR="00790B89" w:rsidRPr="003E4AD0">
        <w:t>red to all kerbside properties</w:t>
      </w:r>
      <w:r w:rsidR="003E4AD0" w:rsidRPr="003E4AD0">
        <w:t xml:space="preserve"> (approx. 113,500)</w:t>
      </w:r>
      <w:r w:rsidR="00790B89" w:rsidRPr="003E4AD0">
        <w:t xml:space="preserve"> </w:t>
      </w:r>
      <w:r w:rsidRPr="003E4AD0">
        <w:t>across the</w:t>
      </w:r>
      <w:r w:rsidR="00721223">
        <w:t xml:space="preserve"> </w:t>
      </w:r>
      <w:r w:rsidR="006B3078">
        <w:t>c</w:t>
      </w:r>
      <w:r w:rsidR="00721223">
        <w:t>ouncil</w:t>
      </w:r>
      <w:r w:rsidRPr="003E4AD0">
        <w:t xml:space="preserve"> area </w:t>
      </w:r>
      <w:r w:rsidR="00CB6178">
        <w:t>to communicate with residents about</w:t>
      </w:r>
      <w:r w:rsidR="00907D3D" w:rsidRPr="003E4AD0">
        <w:t xml:space="preserve"> their current </w:t>
      </w:r>
      <w:r w:rsidR="00F44918" w:rsidRPr="003E4AD0">
        <w:t xml:space="preserve">blue, purple and brown </w:t>
      </w:r>
      <w:r w:rsidR="00916ACD" w:rsidRPr="003E4AD0">
        <w:t xml:space="preserve">bin </w:t>
      </w:r>
      <w:r w:rsidR="00907D3D" w:rsidRPr="003E4AD0">
        <w:t>recycling service</w:t>
      </w:r>
      <w:r w:rsidR="001E6DE1" w:rsidRPr="003E4AD0">
        <w:t xml:space="preserve">. </w:t>
      </w:r>
      <w:r w:rsidR="00907D3D" w:rsidRPr="003E4AD0">
        <w:t xml:space="preserve">The </w:t>
      </w:r>
      <w:r w:rsidR="00916ACD" w:rsidRPr="003E4AD0">
        <w:t>leaflet will</w:t>
      </w:r>
      <w:r w:rsidR="00907D3D" w:rsidRPr="003E4AD0">
        <w:t xml:space="preserve"> include</w:t>
      </w:r>
      <w:r w:rsidR="00F44918" w:rsidRPr="003E4AD0">
        <w:t xml:space="preserve"> advice on how</w:t>
      </w:r>
      <w:r w:rsidR="00907D3D" w:rsidRPr="003E4AD0">
        <w:t xml:space="preserve"> </w:t>
      </w:r>
      <w:r w:rsidR="00F44918" w:rsidRPr="003E4AD0">
        <w:t xml:space="preserve">to use the </w:t>
      </w:r>
      <w:r w:rsidR="003E4AD0" w:rsidRPr="003E4AD0">
        <w:t>ful</w:t>
      </w:r>
      <w:r w:rsidR="003E4AD0">
        <w:t>l range of recycling containers,</w:t>
      </w:r>
      <w:r w:rsidR="003E4AD0" w:rsidRPr="003E4AD0">
        <w:t xml:space="preserve"> </w:t>
      </w:r>
      <w:r w:rsidR="00322E38" w:rsidRPr="003E4AD0">
        <w:t>the range of</w:t>
      </w:r>
      <w:r w:rsidR="00907D3D" w:rsidRPr="003E4AD0">
        <w:t xml:space="preserve"> materials </w:t>
      </w:r>
      <w:r w:rsidR="00322E38" w:rsidRPr="003E4AD0">
        <w:t xml:space="preserve">that </w:t>
      </w:r>
      <w:r w:rsidR="00907D3D" w:rsidRPr="003E4AD0">
        <w:t xml:space="preserve">can be </w:t>
      </w:r>
      <w:r w:rsidR="003E4AD0" w:rsidRPr="003E4AD0">
        <w:t>recycled</w:t>
      </w:r>
      <w:r w:rsidR="00F44918" w:rsidRPr="003E4AD0">
        <w:t xml:space="preserve"> and information</w:t>
      </w:r>
      <w:r w:rsidR="00FF331A" w:rsidRPr="003E4AD0">
        <w:t xml:space="preserve"> on</w:t>
      </w:r>
      <w:r w:rsidR="00F44918" w:rsidRPr="003E4AD0">
        <w:t xml:space="preserve"> r</w:t>
      </w:r>
      <w:r w:rsidR="00907D3D" w:rsidRPr="003E4AD0">
        <w:t xml:space="preserve">ecycling </w:t>
      </w:r>
      <w:r w:rsidR="00916ACD" w:rsidRPr="003E4AD0">
        <w:t>c</w:t>
      </w:r>
      <w:r w:rsidR="00907D3D" w:rsidRPr="003E4AD0">
        <w:t>entres</w:t>
      </w:r>
      <w:r w:rsidR="003E4AD0">
        <w:t xml:space="preserve"> and</w:t>
      </w:r>
      <w:r w:rsidR="00916ACD" w:rsidRPr="003E4AD0">
        <w:t xml:space="preserve"> re-use</w:t>
      </w:r>
      <w:r w:rsidR="00322E38" w:rsidRPr="003E4AD0">
        <w:t>.</w:t>
      </w:r>
      <w:r w:rsidR="00F87DEB">
        <w:t xml:space="preserve"> Residents who do not have a blue, purple or brown bin will be able to request one free of charge.</w:t>
      </w:r>
    </w:p>
    <w:p w:rsidR="00907D3D" w:rsidRPr="003E4AD0" w:rsidRDefault="00907D3D" w:rsidP="004A53F3">
      <w:pPr>
        <w:rPr>
          <w:b/>
        </w:rPr>
      </w:pPr>
      <w:r w:rsidRPr="003E4AD0">
        <w:rPr>
          <w:b/>
        </w:rPr>
        <w:t>January – March 2016</w:t>
      </w:r>
      <w:r w:rsidR="00DA692C" w:rsidRPr="003E4AD0">
        <w:rPr>
          <w:b/>
        </w:rPr>
        <w:t xml:space="preserve">: </w:t>
      </w:r>
      <w:r w:rsidR="00EE5601" w:rsidRPr="003E4AD0">
        <w:rPr>
          <w:b/>
        </w:rPr>
        <w:t xml:space="preserve"> </w:t>
      </w:r>
      <w:r w:rsidR="004A53F3">
        <w:rPr>
          <w:b/>
        </w:rPr>
        <w:br/>
      </w:r>
      <w:r w:rsidR="00DF0B3D">
        <w:rPr>
          <w:b/>
        </w:rPr>
        <w:t>K</w:t>
      </w:r>
      <w:r w:rsidR="00DA692C" w:rsidRPr="003E4AD0">
        <w:rPr>
          <w:b/>
        </w:rPr>
        <w:t xml:space="preserve">erbside </w:t>
      </w:r>
      <w:r w:rsidR="002722B3">
        <w:rPr>
          <w:b/>
        </w:rPr>
        <w:t xml:space="preserve">Properties </w:t>
      </w:r>
      <w:r w:rsidR="00DF0B3D">
        <w:rPr>
          <w:b/>
        </w:rPr>
        <w:t>F</w:t>
      </w:r>
      <w:r w:rsidR="00DA692C" w:rsidRPr="003E4AD0">
        <w:rPr>
          <w:b/>
        </w:rPr>
        <w:t xml:space="preserve">ood </w:t>
      </w:r>
      <w:r w:rsidR="00DF0B3D">
        <w:rPr>
          <w:b/>
        </w:rPr>
        <w:t>W</w:t>
      </w:r>
      <w:r w:rsidR="00DA692C" w:rsidRPr="003E4AD0">
        <w:rPr>
          <w:b/>
        </w:rPr>
        <w:t xml:space="preserve">aste </w:t>
      </w:r>
      <w:r w:rsidR="00DF0B3D">
        <w:rPr>
          <w:b/>
        </w:rPr>
        <w:t>I</w:t>
      </w:r>
      <w:r w:rsidR="00DA692C" w:rsidRPr="003E4AD0">
        <w:rPr>
          <w:b/>
        </w:rPr>
        <w:t>ntroduction</w:t>
      </w:r>
    </w:p>
    <w:p w:rsidR="00F87DEB" w:rsidRDefault="008C5103" w:rsidP="0092238D">
      <w:pPr>
        <w:jc w:val="both"/>
      </w:pPr>
      <w:r>
        <w:t xml:space="preserve">Starting in </w:t>
      </w:r>
      <w:r w:rsidR="005476D5" w:rsidRPr="003E4AD0">
        <w:t xml:space="preserve">January 2016, </w:t>
      </w:r>
      <w:r>
        <w:t xml:space="preserve">a food waste recycling service will be introduced to all </w:t>
      </w:r>
      <w:r w:rsidR="005476D5" w:rsidRPr="003E4AD0">
        <w:t>kerbside properties</w:t>
      </w:r>
      <w:r>
        <w:t xml:space="preserve"> across the city. </w:t>
      </w:r>
      <w:r w:rsidR="00653638">
        <w:t xml:space="preserve">The provision of a food waste collection service is a legal requirement under the Waste (Scotland) Regulations 2012.  </w:t>
      </w:r>
      <w:r w:rsidR="005476D5" w:rsidRPr="003E4AD0">
        <w:t>Th</w:t>
      </w:r>
      <w:r w:rsidR="00653638">
        <w:t>e</w:t>
      </w:r>
      <w:r>
        <w:t xml:space="preserve"> new</w:t>
      </w:r>
      <w:r w:rsidR="005476D5" w:rsidRPr="003E4AD0">
        <w:t xml:space="preserve"> service will be introduced in a phased approach</w:t>
      </w:r>
      <w:r w:rsidR="00F87DEB">
        <w:t xml:space="preserve"> in the following </w:t>
      </w:r>
      <w:r w:rsidR="000D63A5">
        <w:t xml:space="preserve">geographical </w:t>
      </w:r>
      <w:r w:rsidR="00F87DEB">
        <w:t>order:</w:t>
      </w:r>
    </w:p>
    <w:p w:rsidR="00DC5BD5" w:rsidRDefault="000D63A5" w:rsidP="00DC5BD5">
      <w:pPr>
        <w:pStyle w:val="ListParagraph"/>
        <w:numPr>
          <w:ilvl w:val="0"/>
          <w:numId w:val="4"/>
        </w:numPr>
        <w:jc w:val="both"/>
      </w:pPr>
      <w:r w:rsidRPr="000D63A5">
        <w:rPr>
          <w:b/>
        </w:rPr>
        <w:t>North West</w:t>
      </w:r>
      <w:r w:rsidR="00DC5BD5">
        <w:t xml:space="preserve"> (</w:t>
      </w:r>
      <w:proofErr w:type="spellStart"/>
      <w:r w:rsidR="00DC5BD5">
        <w:t>Hillhead</w:t>
      </w:r>
      <w:proofErr w:type="spellEnd"/>
      <w:r w:rsidR="00DC5BD5">
        <w:t xml:space="preserve">, </w:t>
      </w:r>
      <w:proofErr w:type="spellStart"/>
      <w:r w:rsidR="00DC5BD5">
        <w:t>Partick</w:t>
      </w:r>
      <w:proofErr w:type="spellEnd"/>
      <w:r w:rsidR="00DC5BD5">
        <w:t xml:space="preserve"> West, </w:t>
      </w:r>
      <w:proofErr w:type="spellStart"/>
      <w:r w:rsidR="00DC5BD5">
        <w:t>Garscadden</w:t>
      </w:r>
      <w:proofErr w:type="spellEnd"/>
      <w:r w:rsidR="00DC5BD5">
        <w:t>/</w:t>
      </w:r>
      <w:proofErr w:type="spellStart"/>
      <w:r w:rsidR="00DC5BD5">
        <w:t>Scotstounhill</w:t>
      </w:r>
      <w:proofErr w:type="spellEnd"/>
      <w:r w:rsidR="00DC5BD5">
        <w:t xml:space="preserve">, </w:t>
      </w:r>
      <w:proofErr w:type="spellStart"/>
      <w:r w:rsidR="00DC5BD5">
        <w:t>Drumchapel</w:t>
      </w:r>
      <w:proofErr w:type="spellEnd"/>
      <w:r w:rsidR="00DC5BD5">
        <w:t>/Anniesland, Maryhill/Kelvin, Canal and Springburn)</w:t>
      </w:r>
    </w:p>
    <w:p w:rsidR="00FE7B6C" w:rsidRDefault="000D63A5" w:rsidP="00FE7B6C">
      <w:pPr>
        <w:pStyle w:val="ListParagraph"/>
        <w:numPr>
          <w:ilvl w:val="0"/>
          <w:numId w:val="4"/>
        </w:numPr>
        <w:jc w:val="both"/>
      </w:pPr>
      <w:r w:rsidRPr="000D63A5">
        <w:rPr>
          <w:b/>
        </w:rPr>
        <w:t>North East</w:t>
      </w:r>
      <w:r w:rsidR="00FE7B6C">
        <w:t xml:space="preserve"> (East Centre, Shettleston, Baillieston and North East)</w:t>
      </w:r>
    </w:p>
    <w:p w:rsidR="00FE7B6C" w:rsidRDefault="000D63A5" w:rsidP="00FE7B6C">
      <w:pPr>
        <w:pStyle w:val="ListParagraph"/>
        <w:numPr>
          <w:ilvl w:val="0"/>
          <w:numId w:val="4"/>
        </w:numPr>
        <w:jc w:val="both"/>
      </w:pPr>
      <w:r w:rsidRPr="000D63A5">
        <w:rPr>
          <w:b/>
        </w:rPr>
        <w:t>South East</w:t>
      </w:r>
      <w:r w:rsidR="00FE7B6C">
        <w:t xml:space="preserve"> (Linn, Newlands/</w:t>
      </w:r>
      <w:proofErr w:type="spellStart"/>
      <w:r w:rsidR="00FE7B6C">
        <w:t>Auldburn</w:t>
      </w:r>
      <w:proofErr w:type="spellEnd"/>
      <w:r w:rsidR="00FE7B6C">
        <w:t xml:space="preserve">, </w:t>
      </w:r>
      <w:proofErr w:type="spellStart"/>
      <w:r w:rsidR="00FE7B6C">
        <w:t>Pollokshields</w:t>
      </w:r>
      <w:proofErr w:type="spellEnd"/>
      <w:r w:rsidR="00FE7B6C">
        <w:t xml:space="preserve">, </w:t>
      </w:r>
      <w:proofErr w:type="spellStart"/>
      <w:r w:rsidR="00FE7B6C">
        <w:t>Langside</w:t>
      </w:r>
      <w:proofErr w:type="spellEnd"/>
      <w:r w:rsidR="00FE7B6C">
        <w:t xml:space="preserve">, Southside Central, </w:t>
      </w:r>
      <w:proofErr w:type="spellStart"/>
      <w:r w:rsidR="00FE7B6C">
        <w:t>Calton</w:t>
      </w:r>
      <w:proofErr w:type="spellEnd"/>
      <w:r w:rsidR="00FE7B6C">
        <w:t xml:space="preserve"> and </w:t>
      </w:r>
      <w:proofErr w:type="spellStart"/>
      <w:r w:rsidR="00FE7B6C">
        <w:t>Anderston</w:t>
      </w:r>
      <w:proofErr w:type="spellEnd"/>
      <w:r w:rsidR="00FE7B6C">
        <w:t>/City)</w:t>
      </w:r>
    </w:p>
    <w:p w:rsidR="00FE7B6C" w:rsidRDefault="000D63A5" w:rsidP="00FE7B6C">
      <w:pPr>
        <w:pStyle w:val="ListParagraph"/>
        <w:numPr>
          <w:ilvl w:val="0"/>
          <w:numId w:val="4"/>
        </w:numPr>
        <w:jc w:val="both"/>
      </w:pPr>
      <w:r>
        <w:rPr>
          <w:b/>
        </w:rPr>
        <w:t>South West</w:t>
      </w:r>
      <w:r w:rsidR="00FE7B6C">
        <w:t xml:space="preserve"> (Greater Pollok, </w:t>
      </w:r>
      <w:proofErr w:type="spellStart"/>
      <w:r w:rsidR="00FE7B6C">
        <w:t>Craigton</w:t>
      </w:r>
      <w:proofErr w:type="spellEnd"/>
      <w:r w:rsidR="00FE7B6C">
        <w:t xml:space="preserve"> and Govan)</w:t>
      </w:r>
    </w:p>
    <w:p w:rsidR="005D357B" w:rsidRDefault="00CC5531" w:rsidP="0092238D">
      <w:pPr>
        <w:jc w:val="both"/>
      </w:pPr>
      <w:r>
        <w:t>Residents will be able to recycle food waste in their existing brown bin, which will be collected every two weeks</w:t>
      </w:r>
      <w:r w:rsidR="0005146D">
        <w:t xml:space="preserve"> throughout the year.</w:t>
      </w:r>
      <w:r>
        <w:t xml:space="preserve"> A</w:t>
      </w:r>
      <w:r w:rsidR="00907D3D" w:rsidRPr="003E4AD0">
        <w:t xml:space="preserve"> letter</w:t>
      </w:r>
      <w:r w:rsidR="005D357B" w:rsidRPr="003E4AD0">
        <w:t xml:space="preserve"> introducing </w:t>
      </w:r>
      <w:r w:rsidR="006026F3" w:rsidRPr="003E4AD0">
        <w:t xml:space="preserve">the </w:t>
      </w:r>
      <w:r w:rsidR="00907D3D" w:rsidRPr="003E4AD0">
        <w:t>new food waste recycling service</w:t>
      </w:r>
      <w:r>
        <w:t xml:space="preserve"> will be delivered</w:t>
      </w:r>
      <w:r w:rsidR="00032EA3" w:rsidRPr="003E4AD0">
        <w:t xml:space="preserve"> approximately </w:t>
      </w:r>
      <w:r w:rsidR="006B3078">
        <w:t>3</w:t>
      </w:r>
      <w:r w:rsidR="00032EA3" w:rsidRPr="003E4AD0">
        <w:t xml:space="preserve"> weeks prior to the first collections taking place. </w:t>
      </w:r>
      <w:r w:rsidR="005D357B" w:rsidRPr="003E4AD0">
        <w:t xml:space="preserve">This will be followed </w:t>
      </w:r>
      <w:r w:rsidR="005F7AC3">
        <w:t xml:space="preserve">by the </w:t>
      </w:r>
      <w:r w:rsidR="005D357B" w:rsidRPr="003E4AD0">
        <w:t>delivery of</w:t>
      </w:r>
      <w:r w:rsidR="00907D3D" w:rsidRPr="003E4AD0">
        <w:t xml:space="preserve"> an indoor </w:t>
      </w:r>
      <w:r w:rsidR="005D357B" w:rsidRPr="003E4AD0">
        <w:t xml:space="preserve">food waste </w:t>
      </w:r>
      <w:r w:rsidR="00907D3D" w:rsidRPr="003E4AD0">
        <w:t xml:space="preserve">caddy, a </w:t>
      </w:r>
      <w:r w:rsidR="0005146D">
        <w:t xml:space="preserve">year’s </w:t>
      </w:r>
      <w:r w:rsidR="004240E1" w:rsidRPr="003E4AD0">
        <w:t xml:space="preserve">supply of </w:t>
      </w:r>
      <w:r w:rsidR="00E27014" w:rsidRPr="003E4AD0">
        <w:t xml:space="preserve">compostable </w:t>
      </w:r>
      <w:r w:rsidR="004240E1" w:rsidRPr="003E4AD0">
        <w:t>liners and a detailed</w:t>
      </w:r>
      <w:r w:rsidR="006026F3" w:rsidRPr="003E4AD0">
        <w:t xml:space="preserve"> </w:t>
      </w:r>
      <w:r w:rsidR="00907D3D" w:rsidRPr="003E4AD0">
        <w:t xml:space="preserve">information leaflet explaining how to take part in the new </w:t>
      </w:r>
      <w:r w:rsidR="005F7AC3">
        <w:t xml:space="preserve">food waste </w:t>
      </w:r>
      <w:r w:rsidR="00907D3D" w:rsidRPr="003E4AD0">
        <w:t>recycling service</w:t>
      </w:r>
      <w:r w:rsidR="005D357B" w:rsidRPr="003E4AD0">
        <w:t>.</w:t>
      </w:r>
    </w:p>
    <w:p w:rsidR="006F5FBD" w:rsidRPr="003E4AD0" w:rsidRDefault="006F5FBD" w:rsidP="0092238D">
      <w:pPr>
        <w:jc w:val="both"/>
      </w:pPr>
      <w:r>
        <w:t>It is anticipated that all kerbside properties will have received their indoor caddies, liners and information l</w:t>
      </w:r>
      <w:r w:rsidR="0005146D">
        <w:t>eaflet by the end of March 2016.</w:t>
      </w:r>
    </w:p>
    <w:p w:rsidR="00907D3D" w:rsidRPr="003E4AD0" w:rsidRDefault="00721223" w:rsidP="004A53F3">
      <w:pPr>
        <w:rPr>
          <w:b/>
        </w:rPr>
      </w:pPr>
      <w:r>
        <w:rPr>
          <w:b/>
        </w:rPr>
        <w:t>January</w:t>
      </w:r>
      <w:r w:rsidR="00032EA3" w:rsidRPr="003E4AD0">
        <w:rPr>
          <w:b/>
        </w:rPr>
        <w:t xml:space="preserve"> – March 2016: </w:t>
      </w:r>
      <w:r w:rsidR="004A53F3">
        <w:rPr>
          <w:b/>
        </w:rPr>
        <w:br/>
        <w:t>F</w:t>
      </w:r>
      <w:r w:rsidR="004240E1" w:rsidRPr="003E4AD0">
        <w:rPr>
          <w:b/>
        </w:rPr>
        <w:t>lat</w:t>
      </w:r>
      <w:r w:rsidR="004A53F3">
        <w:rPr>
          <w:b/>
        </w:rPr>
        <w:t>s and Tenements R</w:t>
      </w:r>
      <w:r w:rsidR="004240E1" w:rsidRPr="003E4AD0">
        <w:rPr>
          <w:b/>
        </w:rPr>
        <w:t xml:space="preserve">ecycling </w:t>
      </w:r>
      <w:r w:rsidR="00FC500A">
        <w:rPr>
          <w:b/>
        </w:rPr>
        <w:t>Communications</w:t>
      </w:r>
    </w:p>
    <w:p w:rsidR="00907D3D" w:rsidRPr="003E4AD0" w:rsidRDefault="00C56BE8" w:rsidP="0092238D">
      <w:pPr>
        <w:jc w:val="both"/>
      </w:pPr>
      <w:r>
        <w:t xml:space="preserve">Beginning in </w:t>
      </w:r>
      <w:r w:rsidR="00721223">
        <w:t>Jan</w:t>
      </w:r>
      <w:r>
        <w:t>uary 2016</w:t>
      </w:r>
      <w:r w:rsidR="00FC500A">
        <w:t>,</w:t>
      </w:r>
      <w:r>
        <w:t xml:space="preserve"> flats and tenements across the city</w:t>
      </w:r>
      <w:r w:rsidR="00907D3D" w:rsidRPr="003E4AD0">
        <w:t xml:space="preserve"> will </w:t>
      </w:r>
      <w:r>
        <w:t>undergo an</w:t>
      </w:r>
      <w:r w:rsidR="00907D3D" w:rsidRPr="003E4AD0">
        <w:t xml:space="preserve"> assessment to ensure each building/block has sufficient</w:t>
      </w:r>
      <w:r w:rsidR="00FF331A" w:rsidRPr="003E4AD0">
        <w:t xml:space="preserve"> </w:t>
      </w:r>
      <w:r w:rsidR="00BF47C9" w:rsidRPr="003E4AD0">
        <w:t>communal back</w:t>
      </w:r>
      <w:r w:rsidR="00FF331A" w:rsidRPr="003E4AD0">
        <w:t>court blue</w:t>
      </w:r>
      <w:r w:rsidR="00907D3D" w:rsidRPr="003E4AD0">
        <w:t xml:space="preserve"> recycling bins</w:t>
      </w:r>
      <w:r w:rsidR="00FF331A" w:rsidRPr="003E4AD0">
        <w:t xml:space="preserve">. </w:t>
      </w:r>
      <w:r w:rsidR="00721223">
        <w:t>From March 2016 (o</w:t>
      </w:r>
      <w:r>
        <w:t>nce the external recycling infrastructure is in place</w:t>
      </w:r>
      <w:r w:rsidR="00721223">
        <w:t>)</w:t>
      </w:r>
      <w:r>
        <w:t xml:space="preserve"> e</w:t>
      </w:r>
      <w:r w:rsidR="00FF331A" w:rsidRPr="003E4AD0">
        <w:t>ach property</w:t>
      </w:r>
      <w:r w:rsidR="00E27014" w:rsidRPr="003E4AD0">
        <w:t xml:space="preserve"> within the block</w:t>
      </w:r>
      <w:r w:rsidR="00FF331A" w:rsidRPr="003E4AD0">
        <w:t xml:space="preserve"> will </w:t>
      </w:r>
      <w:r w:rsidR="00907D3D" w:rsidRPr="003E4AD0">
        <w:t>be p</w:t>
      </w:r>
      <w:r w:rsidR="00BF47C9" w:rsidRPr="003E4AD0">
        <w:t>rovided with a</w:t>
      </w:r>
      <w:r>
        <w:t>n internal</w:t>
      </w:r>
      <w:r w:rsidR="00BF47C9" w:rsidRPr="003E4AD0">
        <w:t xml:space="preserve"> recycling bag to </w:t>
      </w:r>
      <w:r>
        <w:t xml:space="preserve">make it easier to transport recycling from the home to the outdoor bins. </w:t>
      </w:r>
      <w:r w:rsidR="00BF47C9" w:rsidRPr="003E4AD0">
        <w:t>R</w:t>
      </w:r>
      <w:r w:rsidR="00E27014" w:rsidRPr="003E4AD0">
        <w:t>esidents will</w:t>
      </w:r>
      <w:r w:rsidR="00907D3D" w:rsidRPr="003E4AD0">
        <w:t xml:space="preserve"> </w:t>
      </w:r>
      <w:r>
        <w:t xml:space="preserve">also </w:t>
      </w:r>
      <w:r w:rsidR="00BF47C9" w:rsidRPr="003E4AD0">
        <w:t xml:space="preserve">receive </w:t>
      </w:r>
      <w:r w:rsidR="00907D3D" w:rsidRPr="003E4AD0">
        <w:t xml:space="preserve">an information leaflet </w:t>
      </w:r>
      <w:r w:rsidR="00BF47C9" w:rsidRPr="003E4AD0">
        <w:t>reminding them of</w:t>
      </w:r>
      <w:r w:rsidR="00FF331A" w:rsidRPr="003E4AD0">
        <w:t xml:space="preserve"> the range of materials that can be </w:t>
      </w:r>
      <w:r>
        <w:t>recycled</w:t>
      </w:r>
      <w:r w:rsidR="00FF331A" w:rsidRPr="003E4AD0">
        <w:t xml:space="preserve"> in the blue bins</w:t>
      </w:r>
      <w:r w:rsidR="00BF47C9" w:rsidRPr="003E4AD0">
        <w:t xml:space="preserve"> as well as</w:t>
      </w:r>
      <w:r w:rsidR="00FF331A" w:rsidRPr="003E4AD0">
        <w:t xml:space="preserve"> </w:t>
      </w:r>
      <w:r w:rsidR="00FF331A" w:rsidRPr="003E4AD0">
        <w:lastRenderedPageBreak/>
        <w:t>information</w:t>
      </w:r>
      <w:r w:rsidR="00BF47C9" w:rsidRPr="003E4AD0">
        <w:t xml:space="preserve"> on</w:t>
      </w:r>
      <w:r w:rsidR="00FF331A" w:rsidRPr="003E4AD0">
        <w:t xml:space="preserve"> </w:t>
      </w:r>
      <w:r>
        <w:t xml:space="preserve">local recycling points. </w:t>
      </w:r>
      <w:r w:rsidR="00BF47C9" w:rsidRPr="003E4AD0">
        <w:t>P</w:t>
      </w:r>
      <w:r w:rsidR="00907D3D" w:rsidRPr="003E4AD0">
        <w:t xml:space="preserve">osters will be placed in communal stairwells to remind </w:t>
      </w:r>
      <w:r>
        <w:t>and encourage residents</w:t>
      </w:r>
      <w:r w:rsidR="00907D3D" w:rsidRPr="003E4AD0">
        <w:t xml:space="preserve"> to </w:t>
      </w:r>
      <w:r>
        <w:t xml:space="preserve">make full use of the </w:t>
      </w:r>
      <w:r w:rsidR="00907D3D" w:rsidRPr="003E4AD0">
        <w:t>blue recycling bins.</w:t>
      </w:r>
    </w:p>
    <w:p w:rsidR="00CA0C48" w:rsidRPr="003E4AD0" w:rsidRDefault="00907D3D" w:rsidP="00875AE3">
      <w:pPr>
        <w:rPr>
          <w:b/>
        </w:rPr>
      </w:pPr>
      <w:r w:rsidRPr="003E4AD0">
        <w:rPr>
          <w:b/>
        </w:rPr>
        <w:t>April 2016 – March 2017</w:t>
      </w:r>
      <w:r w:rsidR="00CA0C48" w:rsidRPr="003E4AD0">
        <w:rPr>
          <w:b/>
        </w:rPr>
        <w:t xml:space="preserve">: </w:t>
      </w:r>
      <w:r w:rsidR="00875AE3">
        <w:rPr>
          <w:b/>
        </w:rPr>
        <w:br/>
        <w:t>F</w:t>
      </w:r>
      <w:r w:rsidR="00CA0C48" w:rsidRPr="003E4AD0">
        <w:rPr>
          <w:b/>
        </w:rPr>
        <w:t>lat</w:t>
      </w:r>
      <w:r w:rsidR="00875AE3">
        <w:rPr>
          <w:b/>
        </w:rPr>
        <w:t>s and Tenements F</w:t>
      </w:r>
      <w:r w:rsidR="00CA0C48" w:rsidRPr="003E4AD0">
        <w:rPr>
          <w:b/>
        </w:rPr>
        <w:t xml:space="preserve">ood </w:t>
      </w:r>
      <w:r w:rsidR="00875AE3">
        <w:rPr>
          <w:b/>
        </w:rPr>
        <w:t>W</w:t>
      </w:r>
      <w:r w:rsidR="00CA0C48" w:rsidRPr="003E4AD0">
        <w:rPr>
          <w:b/>
        </w:rPr>
        <w:t xml:space="preserve">aste </w:t>
      </w:r>
      <w:r w:rsidR="00875AE3">
        <w:rPr>
          <w:b/>
        </w:rPr>
        <w:t>I</w:t>
      </w:r>
      <w:r w:rsidR="00CA0C48" w:rsidRPr="003E4AD0">
        <w:rPr>
          <w:b/>
        </w:rPr>
        <w:t>ntroduction</w:t>
      </w:r>
    </w:p>
    <w:p w:rsidR="00457E50" w:rsidRDefault="00457E50" w:rsidP="00457E50">
      <w:pPr>
        <w:jc w:val="both"/>
      </w:pPr>
      <w:r>
        <w:t>Starting in April</w:t>
      </w:r>
      <w:r w:rsidRPr="003E4AD0">
        <w:t xml:space="preserve"> 2016, </w:t>
      </w:r>
      <w:r>
        <w:t xml:space="preserve">a food waste recycling service will be introduced to all flats and tenements across the city. </w:t>
      </w:r>
      <w:r w:rsidRPr="003E4AD0">
        <w:t>Th</w:t>
      </w:r>
      <w:r>
        <w:t>is new</w:t>
      </w:r>
      <w:r w:rsidRPr="003E4AD0">
        <w:t xml:space="preserve"> service will be introduced in a phased approach</w:t>
      </w:r>
      <w:r>
        <w:t>.</w:t>
      </w:r>
    </w:p>
    <w:p w:rsidR="00457E50" w:rsidRDefault="00457E50" w:rsidP="00457E50">
      <w:pPr>
        <w:jc w:val="both"/>
      </w:pPr>
      <w:r>
        <w:t xml:space="preserve">Residents will be provided with new bins for recycling food waste only. Depending on the property type these will either be located in the backcourt areas, on-street or in bin stores. Residents will receive an introductory letter informing them the new service is coming, followed by an information leaflet specific to the type of food waste service provided to their property type, along with an indoor caddy and a </w:t>
      </w:r>
      <w:r w:rsidR="00FC500A">
        <w:t xml:space="preserve">year’s </w:t>
      </w:r>
      <w:r>
        <w:t>supply of compostable liners.</w:t>
      </w:r>
    </w:p>
    <w:p w:rsidR="00457E50" w:rsidRPr="003E4AD0" w:rsidRDefault="00457E50" w:rsidP="00457E50">
      <w:pPr>
        <w:spacing w:after="0"/>
        <w:jc w:val="both"/>
      </w:pPr>
      <w:r w:rsidRPr="003E4AD0">
        <w:t>Communal fo</w:t>
      </w:r>
      <w:r w:rsidR="00FC500A">
        <w:t xml:space="preserve">od waste bins will be </w:t>
      </w:r>
      <w:r w:rsidRPr="003E4AD0">
        <w:t xml:space="preserve">emptied </w:t>
      </w:r>
      <w:r w:rsidR="00FC500A">
        <w:t>every week.</w:t>
      </w:r>
      <w:bookmarkStart w:id="0" w:name="_GoBack"/>
      <w:bookmarkEnd w:id="0"/>
    </w:p>
    <w:p w:rsidR="00457E50" w:rsidRPr="003E4AD0" w:rsidRDefault="00457E50" w:rsidP="00457E50">
      <w:pPr>
        <w:spacing w:before="240"/>
        <w:jc w:val="both"/>
      </w:pPr>
      <w:r>
        <w:t>It is anticipated that all flats and tenements will have received the new food waste recycling service by the end of March 2017.</w:t>
      </w:r>
    </w:p>
    <w:p w:rsidR="00062F71" w:rsidRPr="003E4AD0" w:rsidRDefault="0049216D" w:rsidP="0092238D">
      <w:pPr>
        <w:jc w:val="both"/>
        <w:rPr>
          <w:b/>
          <w:color w:val="FF0000"/>
        </w:rPr>
      </w:pPr>
      <w:r>
        <w:rPr>
          <w:b/>
          <w:color w:val="FF0000"/>
        </w:rPr>
        <w:pict>
          <v:rect id="_x0000_i1025" style="width:0;height:1.5pt" o:hralign="center" o:hrstd="t" o:hr="t" fillcolor="#a0a0a0" stroked="f"/>
        </w:pict>
      </w:r>
    </w:p>
    <w:p w:rsidR="00A62A8E" w:rsidRPr="00A62A8E" w:rsidRDefault="00A62A8E" w:rsidP="0092238D">
      <w:pPr>
        <w:spacing w:after="0"/>
        <w:jc w:val="both"/>
        <w:rPr>
          <w:b/>
        </w:rPr>
      </w:pPr>
      <w:r w:rsidRPr="00A62A8E">
        <w:rPr>
          <w:b/>
        </w:rPr>
        <w:t>Further information</w:t>
      </w:r>
    </w:p>
    <w:p w:rsidR="00A62A8E" w:rsidRDefault="00A62A8E" w:rsidP="00A62A8E">
      <w:pPr>
        <w:rPr>
          <w:b/>
        </w:rPr>
      </w:pPr>
      <w:r w:rsidRPr="004F1F0B">
        <w:t xml:space="preserve">Enquiries should be directed to </w:t>
      </w:r>
      <w:r w:rsidR="000D63A5" w:rsidRPr="000D63A5">
        <w:rPr>
          <w:b/>
        </w:rPr>
        <w:t>householdrecycling@</w:t>
      </w:r>
      <w:r w:rsidRPr="00556B0D">
        <w:rPr>
          <w:b/>
        </w:rPr>
        <w:t>glasgow.gov.uk</w:t>
      </w:r>
      <w:r>
        <w:t xml:space="preserve">. </w:t>
      </w:r>
      <w:r w:rsidRPr="00B922B6">
        <w:rPr>
          <w:b/>
        </w:rPr>
        <w:t xml:space="preserve"> </w:t>
      </w:r>
    </w:p>
    <w:p w:rsidR="0049216D" w:rsidRDefault="0049216D" w:rsidP="00A62A8E">
      <w:r w:rsidRPr="0049216D">
        <w:t>Information is also available on the council website</w:t>
      </w:r>
      <w:r>
        <w:t xml:space="preserve"> </w:t>
      </w:r>
      <w:hyperlink r:id="rId6" w:history="1">
        <w:r w:rsidRPr="00D36A73">
          <w:rPr>
            <w:rStyle w:val="Hyperlink"/>
          </w:rPr>
          <w:t>https://www.glasgow.gov.uk/index.aspx?articleid=15893</w:t>
        </w:r>
      </w:hyperlink>
    </w:p>
    <w:p w:rsidR="0049216D" w:rsidRPr="0049216D" w:rsidRDefault="0049216D" w:rsidP="00A62A8E"/>
    <w:p w:rsidR="00913CA8" w:rsidRPr="003E4AD0" w:rsidRDefault="00913CA8" w:rsidP="0092238D">
      <w:pPr>
        <w:spacing w:after="0"/>
        <w:jc w:val="both"/>
        <w:rPr>
          <w:b/>
        </w:rPr>
      </w:pPr>
    </w:p>
    <w:sectPr w:rsidR="00913CA8" w:rsidRPr="003E4AD0" w:rsidSect="00F41B1E">
      <w:pgSz w:w="11906" w:h="16838"/>
      <w:pgMar w:top="993" w:right="1133"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730BA"/>
    <w:multiLevelType w:val="hybridMultilevel"/>
    <w:tmpl w:val="0694A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8303DF"/>
    <w:multiLevelType w:val="hybridMultilevel"/>
    <w:tmpl w:val="84460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D908DD"/>
    <w:multiLevelType w:val="hybridMultilevel"/>
    <w:tmpl w:val="5E9AC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0621AF"/>
    <w:multiLevelType w:val="hybridMultilevel"/>
    <w:tmpl w:val="E77AD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EB8"/>
    <w:rsid w:val="0001142D"/>
    <w:rsid w:val="00032EA3"/>
    <w:rsid w:val="0005146D"/>
    <w:rsid w:val="00062F71"/>
    <w:rsid w:val="000A201B"/>
    <w:rsid w:val="000D63A5"/>
    <w:rsid w:val="000E56ED"/>
    <w:rsid w:val="00105AEA"/>
    <w:rsid w:val="00135775"/>
    <w:rsid w:val="001D10F8"/>
    <w:rsid w:val="001E6DE1"/>
    <w:rsid w:val="002722B3"/>
    <w:rsid w:val="00294B0E"/>
    <w:rsid w:val="002F62B9"/>
    <w:rsid w:val="00316C80"/>
    <w:rsid w:val="00322E38"/>
    <w:rsid w:val="003A7118"/>
    <w:rsid w:val="003B46F3"/>
    <w:rsid w:val="003E4AD0"/>
    <w:rsid w:val="004240E1"/>
    <w:rsid w:val="00457E50"/>
    <w:rsid w:val="00487704"/>
    <w:rsid w:val="0049216D"/>
    <w:rsid w:val="004A53F3"/>
    <w:rsid w:val="004D59E1"/>
    <w:rsid w:val="005007B9"/>
    <w:rsid w:val="00515F12"/>
    <w:rsid w:val="005476D5"/>
    <w:rsid w:val="00572E14"/>
    <w:rsid w:val="005945AC"/>
    <w:rsid w:val="005B0390"/>
    <w:rsid w:val="005D357B"/>
    <w:rsid w:val="005E0A4B"/>
    <w:rsid w:val="005F7AC3"/>
    <w:rsid w:val="006026F3"/>
    <w:rsid w:val="00637C01"/>
    <w:rsid w:val="00653638"/>
    <w:rsid w:val="00654DB7"/>
    <w:rsid w:val="006B3078"/>
    <w:rsid w:val="006F5FBD"/>
    <w:rsid w:val="00721223"/>
    <w:rsid w:val="00790B89"/>
    <w:rsid w:val="007F53AF"/>
    <w:rsid w:val="00875AE3"/>
    <w:rsid w:val="008A0B09"/>
    <w:rsid w:val="008C5103"/>
    <w:rsid w:val="008F327F"/>
    <w:rsid w:val="00907D3D"/>
    <w:rsid w:val="00913CA8"/>
    <w:rsid w:val="00916ACD"/>
    <w:rsid w:val="009213D0"/>
    <w:rsid w:val="0092238D"/>
    <w:rsid w:val="00944E17"/>
    <w:rsid w:val="00950D6C"/>
    <w:rsid w:val="009834BC"/>
    <w:rsid w:val="009929AA"/>
    <w:rsid w:val="009D57CF"/>
    <w:rsid w:val="009F7BE7"/>
    <w:rsid w:val="00A4789B"/>
    <w:rsid w:val="00A62A8E"/>
    <w:rsid w:val="00AF48B3"/>
    <w:rsid w:val="00B13812"/>
    <w:rsid w:val="00B708F8"/>
    <w:rsid w:val="00BF3A7F"/>
    <w:rsid w:val="00BF47C9"/>
    <w:rsid w:val="00C403DF"/>
    <w:rsid w:val="00C56BE8"/>
    <w:rsid w:val="00C672BA"/>
    <w:rsid w:val="00CA0C48"/>
    <w:rsid w:val="00CB6178"/>
    <w:rsid w:val="00CC5531"/>
    <w:rsid w:val="00D22157"/>
    <w:rsid w:val="00DA1EB8"/>
    <w:rsid w:val="00DA692C"/>
    <w:rsid w:val="00DC3998"/>
    <w:rsid w:val="00DC5BD5"/>
    <w:rsid w:val="00DE596E"/>
    <w:rsid w:val="00DF0B3D"/>
    <w:rsid w:val="00E27014"/>
    <w:rsid w:val="00E46C03"/>
    <w:rsid w:val="00E63B6F"/>
    <w:rsid w:val="00E82B70"/>
    <w:rsid w:val="00EC6F5C"/>
    <w:rsid w:val="00EE5601"/>
    <w:rsid w:val="00F402CB"/>
    <w:rsid w:val="00F41B1E"/>
    <w:rsid w:val="00F44918"/>
    <w:rsid w:val="00F66423"/>
    <w:rsid w:val="00F81DA8"/>
    <w:rsid w:val="00F83B2E"/>
    <w:rsid w:val="00F87DEB"/>
    <w:rsid w:val="00F92C4E"/>
    <w:rsid w:val="00FA3AA8"/>
    <w:rsid w:val="00FB55BB"/>
    <w:rsid w:val="00FC500A"/>
    <w:rsid w:val="00FE7B6C"/>
    <w:rsid w:val="00FF3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CA8"/>
    <w:pPr>
      <w:ind w:left="720"/>
      <w:contextualSpacing/>
    </w:pPr>
  </w:style>
  <w:style w:type="table" w:styleId="TableGrid">
    <w:name w:val="Table Grid"/>
    <w:basedOn w:val="TableNormal"/>
    <w:uiPriority w:val="59"/>
    <w:rsid w:val="00913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3CA8"/>
    <w:rPr>
      <w:sz w:val="16"/>
      <w:szCs w:val="16"/>
    </w:rPr>
  </w:style>
  <w:style w:type="paragraph" w:styleId="CommentText">
    <w:name w:val="annotation text"/>
    <w:basedOn w:val="Normal"/>
    <w:link w:val="CommentTextChar"/>
    <w:uiPriority w:val="99"/>
    <w:unhideWhenUsed/>
    <w:rsid w:val="00913CA8"/>
    <w:pPr>
      <w:spacing w:line="240" w:lineRule="auto"/>
    </w:pPr>
    <w:rPr>
      <w:sz w:val="20"/>
      <w:szCs w:val="20"/>
    </w:rPr>
  </w:style>
  <w:style w:type="character" w:customStyle="1" w:styleId="CommentTextChar">
    <w:name w:val="Comment Text Char"/>
    <w:basedOn w:val="DefaultParagraphFont"/>
    <w:link w:val="CommentText"/>
    <w:uiPriority w:val="99"/>
    <w:rsid w:val="00913CA8"/>
    <w:rPr>
      <w:sz w:val="20"/>
      <w:szCs w:val="20"/>
    </w:rPr>
  </w:style>
  <w:style w:type="paragraph" w:styleId="BalloonText">
    <w:name w:val="Balloon Text"/>
    <w:basedOn w:val="Normal"/>
    <w:link w:val="BalloonTextChar"/>
    <w:uiPriority w:val="99"/>
    <w:semiHidden/>
    <w:unhideWhenUsed/>
    <w:rsid w:val="00913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CA8"/>
    <w:rPr>
      <w:rFonts w:ascii="Tahoma" w:hAnsi="Tahoma" w:cs="Tahoma"/>
      <w:sz w:val="16"/>
      <w:szCs w:val="16"/>
    </w:rPr>
  </w:style>
  <w:style w:type="paragraph" w:customStyle="1" w:styleId="Default">
    <w:name w:val="Default"/>
    <w:rsid w:val="0048770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A0B09"/>
    <w:rPr>
      <w:color w:val="0000FF"/>
      <w:u w:val="single"/>
    </w:rPr>
  </w:style>
  <w:style w:type="paragraph" w:styleId="CommentSubject">
    <w:name w:val="annotation subject"/>
    <w:basedOn w:val="CommentText"/>
    <w:next w:val="CommentText"/>
    <w:link w:val="CommentSubjectChar"/>
    <w:uiPriority w:val="99"/>
    <w:semiHidden/>
    <w:unhideWhenUsed/>
    <w:rsid w:val="00E27014"/>
    <w:rPr>
      <w:b/>
      <w:bCs/>
    </w:rPr>
  </w:style>
  <w:style w:type="character" w:customStyle="1" w:styleId="CommentSubjectChar">
    <w:name w:val="Comment Subject Char"/>
    <w:basedOn w:val="CommentTextChar"/>
    <w:link w:val="CommentSubject"/>
    <w:uiPriority w:val="99"/>
    <w:semiHidden/>
    <w:rsid w:val="00E2701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CA8"/>
    <w:pPr>
      <w:ind w:left="720"/>
      <w:contextualSpacing/>
    </w:pPr>
  </w:style>
  <w:style w:type="table" w:styleId="TableGrid">
    <w:name w:val="Table Grid"/>
    <w:basedOn w:val="TableNormal"/>
    <w:uiPriority w:val="59"/>
    <w:rsid w:val="00913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3CA8"/>
    <w:rPr>
      <w:sz w:val="16"/>
      <w:szCs w:val="16"/>
    </w:rPr>
  </w:style>
  <w:style w:type="paragraph" w:styleId="CommentText">
    <w:name w:val="annotation text"/>
    <w:basedOn w:val="Normal"/>
    <w:link w:val="CommentTextChar"/>
    <w:uiPriority w:val="99"/>
    <w:unhideWhenUsed/>
    <w:rsid w:val="00913CA8"/>
    <w:pPr>
      <w:spacing w:line="240" w:lineRule="auto"/>
    </w:pPr>
    <w:rPr>
      <w:sz w:val="20"/>
      <w:szCs w:val="20"/>
    </w:rPr>
  </w:style>
  <w:style w:type="character" w:customStyle="1" w:styleId="CommentTextChar">
    <w:name w:val="Comment Text Char"/>
    <w:basedOn w:val="DefaultParagraphFont"/>
    <w:link w:val="CommentText"/>
    <w:uiPriority w:val="99"/>
    <w:rsid w:val="00913CA8"/>
    <w:rPr>
      <w:sz w:val="20"/>
      <w:szCs w:val="20"/>
    </w:rPr>
  </w:style>
  <w:style w:type="paragraph" w:styleId="BalloonText">
    <w:name w:val="Balloon Text"/>
    <w:basedOn w:val="Normal"/>
    <w:link w:val="BalloonTextChar"/>
    <w:uiPriority w:val="99"/>
    <w:semiHidden/>
    <w:unhideWhenUsed/>
    <w:rsid w:val="00913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CA8"/>
    <w:rPr>
      <w:rFonts w:ascii="Tahoma" w:hAnsi="Tahoma" w:cs="Tahoma"/>
      <w:sz w:val="16"/>
      <w:szCs w:val="16"/>
    </w:rPr>
  </w:style>
  <w:style w:type="paragraph" w:customStyle="1" w:styleId="Default">
    <w:name w:val="Default"/>
    <w:rsid w:val="0048770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A0B09"/>
    <w:rPr>
      <w:color w:val="0000FF"/>
      <w:u w:val="single"/>
    </w:rPr>
  </w:style>
  <w:style w:type="paragraph" w:styleId="CommentSubject">
    <w:name w:val="annotation subject"/>
    <w:basedOn w:val="CommentText"/>
    <w:next w:val="CommentText"/>
    <w:link w:val="CommentSubjectChar"/>
    <w:uiPriority w:val="99"/>
    <w:semiHidden/>
    <w:unhideWhenUsed/>
    <w:rsid w:val="00E27014"/>
    <w:rPr>
      <w:b/>
      <w:bCs/>
    </w:rPr>
  </w:style>
  <w:style w:type="character" w:customStyle="1" w:styleId="CommentSubjectChar">
    <w:name w:val="Comment Subject Char"/>
    <w:basedOn w:val="CommentTextChar"/>
    <w:link w:val="CommentSubject"/>
    <w:uiPriority w:val="99"/>
    <w:semiHidden/>
    <w:rsid w:val="00E270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27446">
      <w:bodyDiv w:val="1"/>
      <w:marLeft w:val="0"/>
      <w:marRight w:val="0"/>
      <w:marTop w:val="0"/>
      <w:marBottom w:val="0"/>
      <w:divBdr>
        <w:top w:val="none" w:sz="0" w:space="0" w:color="auto"/>
        <w:left w:val="none" w:sz="0" w:space="0" w:color="auto"/>
        <w:bottom w:val="none" w:sz="0" w:space="0" w:color="auto"/>
        <w:right w:val="none" w:sz="0" w:space="0" w:color="auto"/>
      </w:divBdr>
    </w:div>
    <w:div w:id="84274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lasgow.gov.uk/index.aspx?articleid=1589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GCC Corporate Services</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Mathison</dc:creator>
  <cp:lastModifiedBy>Armstrong, Scott (LES)</cp:lastModifiedBy>
  <cp:revision>2</cp:revision>
  <cp:lastPrinted>2015-12-02T11:05:00Z</cp:lastPrinted>
  <dcterms:created xsi:type="dcterms:W3CDTF">2016-01-25T14:10:00Z</dcterms:created>
  <dcterms:modified xsi:type="dcterms:W3CDTF">2016-01-25T14:10:00Z</dcterms:modified>
</cp:coreProperties>
</file>